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pBdr>
          <w:bottom w:val="double" w:sz="6" w:space="0" w:color="000000"/>
        </w:pBdr>
        <w:jc w:val="center"/>
        <w:rPr>
          <w:rFonts w:ascii="Impact" w:hAnsi="Impact" w:cs="Impact"/>
        </w:rPr>
      </w:pPr>
      <w:r>
        <w:rPr>
          <w:rFonts w:cs="Impact" w:ascii="Impact" w:hAnsi="Impact"/>
        </w:rPr>
      </w:r>
    </w:p>
    <w:p>
      <w:pPr>
        <w:pStyle w:val="Normal"/>
        <w:widowControl w:val="false"/>
        <w:pBdr>
          <w:bottom w:val="double" w:sz="6" w:space="0" w:color="000000"/>
        </w:pBdr>
        <w:jc w:val="center"/>
        <w:rPr>
          <w:rFonts w:ascii="Impact" w:hAnsi="Impact" w:cs="Impact"/>
        </w:rPr>
      </w:pPr>
      <w:r>
        <w:rPr>
          <w:rFonts w:cs="Impact" w:ascii="Impact" w:hAnsi="Impact"/>
        </w:rPr>
      </w:r>
    </w:p>
    <w:p>
      <w:pPr>
        <w:pStyle w:val="Heading1"/>
        <w:numPr>
          <w:ilvl w:val="0"/>
          <w:numId w:val="1"/>
        </w:numPr>
        <w:rPr/>
      </w:pPr>
      <w:r>
        <w:rPr/>
        <w:t>Summer Super Bowl 2026</w:t>
      </w:r>
    </w:p>
    <w:p>
      <w:pPr>
        <w:pStyle w:val="Normal"/>
        <w:widowControl w:val="false"/>
        <w:jc w:val="center"/>
        <w:rPr>
          <w:rFonts w:ascii="Arial" w:hAnsi="Arial" w:cs="Arial"/>
          <w:sz w:val="20"/>
          <w:szCs w:val="16"/>
        </w:rPr>
      </w:pPr>
      <w:r>
        <w:rPr>
          <w:rFonts w:cs="Arial" w:ascii="Arial" w:hAnsi="Arial"/>
          <w:sz w:val="20"/>
          <w:szCs w:val="16"/>
        </w:rPr>
        <w:t xml:space="preserve">Super Bowl Office ~ PO Box 95~ Madras Oregon 97741 </w:t>
      </w:r>
    </w:p>
    <w:p>
      <w:pPr>
        <w:pStyle w:val="Normal"/>
        <w:widowControl w:val="false"/>
        <w:jc w:val="center"/>
        <w:rPr>
          <w:rFonts w:ascii="Arial" w:hAnsi="Arial" w:cs="Arial"/>
          <w:sz w:val="20"/>
          <w:szCs w:val="16"/>
        </w:rPr>
      </w:pPr>
      <w:r>
        <w:rPr>
          <w:rFonts w:cs="Arial" w:ascii="Arial" w:hAnsi="Arial"/>
          <w:sz w:val="20"/>
          <w:szCs w:val="16"/>
        </w:rPr>
        <w:t>Phone 541-475-3353 ~ Email: madrasbowl@yahoo.com</w:t>
      </w:r>
    </w:p>
    <w:p>
      <w:pPr>
        <w:pStyle w:val="Normal"/>
        <w:widowControl w:val="false"/>
        <w:jc w:val="center"/>
        <w:rPr>
          <w:rFonts w:ascii="Arial" w:hAnsi="Arial" w:cs="Arial"/>
          <w:sz w:val="20"/>
          <w:szCs w:val="16"/>
        </w:rPr>
      </w:pPr>
      <w:r>
        <w:rPr>
          <w:rFonts w:cs="Arial" w:ascii="Arial" w:hAnsi="Arial"/>
          <w:sz w:val="20"/>
          <w:szCs w:val="16"/>
        </w:rPr>
        <w:t>Christie Bouvia, Coordinator</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sz w:val="20"/>
          <w:szCs w:val="20"/>
        </w:rPr>
      </w:pPr>
      <w:r>
        <w:rPr>
          <w:sz w:val="20"/>
          <w:szCs w:val="20"/>
        </w:rPr>
      </w:r>
    </w:p>
    <w:p>
      <w:pPr>
        <w:pStyle w:val="Normal"/>
        <w:widowControl w:val="false"/>
        <w:rPr>
          <w:sz w:val="20"/>
          <w:szCs w:val="20"/>
        </w:rPr>
      </w:pPr>
      <w:r>
        <w:rPr>
          <w:sz w:val="20"/>
          <w:szCs w:val="20"/>
        </w:rPr>
      </w:r>
    </w:p>
    <w:p>
      <w:pPr>
        <w:pStyle w:val="Normal"/>
        <w:widowControl w:val="false"/>
        <w:rPr>
          <w:szCs w:val="20"/>
        </w:rPr>
      </w:pPr>
      <w:r>
        <w:rPr>
          <w:szCs w:val="20"/>
        </w:rPr>
        <w:t>March 05, 2026</w:t>
      </w:r>
    </w:p>
    <w:p>
      <w:pPr>
        <w:pStyle w:val="Normal"/>
        <w:widowControl w:val="false"/>
        <w:rPr>
          <w:szCs w:val="20"/>
        </w:rPr>
      </w:pPr>
      <w:r>
        <w:rPr>
          <w:szCs w:val="20"/>
        </w:rPr>
      </w:r>
    </w:p>
    <w:p>
      <w:pPr>
        <w:pStyle w:val="Normal"/>
        <w:widowControl w:val="false"/>
        <w:rPr>
          <w:szCs w:val="20"/>
        </w:rPr>
      </w:pPr>
      <w:r>
        <w:rPr>
          <w:szCs w:val="20"/>
        </w:rPr>
      </w:r>
    </w:p>
    <w:p>
      <w:pPr>
        <w:pStyle w:val="Normal"/>
        <w:widowControl w:val="false"/>
        <w:rPr>
          <w:szCs w:val="20"/>
        </w:rPr>
      </w:pPr>
      <w:r>
        <w:rPr>
          <w:szCs w:val="20"/>
        </w:rPr>
        <w:t>To: Bowling Center Proprietor/ Manager,</w:t>
      </w:r>
    </w:p>
    <w:p>
      <w:pPr>
        <w:pStyle w:val="Normal"/>
        <w:widowControl w:val="false"/>
        <w:rPr>
          <w:szCs w:val="20"/>
        </w:rPr>
      </w:pPr>
      <w:r>
        <w:rPr>
          <w:szCs w:val="20"/>
        </w:rPr>
      </w:r>
    </w:p>
    <w:p>
      <w:pPr>
        <w:pStyle w:val="Normal"/>
        <w:widowControl w:val="false"/>
        <w:rPr>
          <w:szCs w:val="20"/>
        </w:rPr>
      </w:pPr>
      <w:r>
        <w:rPr>
          <w:szCs w:val="20"/>
        </w:rPr>
        <w:t>Hello, it’s that time of year for Super Bowl info. Our centers for this year are Baileys Tiger Bowl and Lakeshore Lanes.  They are looking forward to greeting your bowlers from August 29th to September 7th. You will need to run your Summer Super Bowl season for a minimum of 12 weeks.</w:t>
      </w:r>
    </w:p>
    <w:p>
      <w:pPr>
        <w:pStyle w:val="Normal"/>
        <w:widowControl w:val="false"/>
        <w:rPr>
          <w:szCs w:val="20"/>
        </w:rPr>
      </w:pPr>
      <w:r>
        <w:rPr>
          <w:szCs w:val="20"/>
        </w:rPr>
      </w:r>
    </w:p>
    <w:p>
      <w:pPr>
        <w:pStyle w:val="Normal"/>
        <w:widowControl w:val="false"/>
        <w:rPr/>
      </w:pPr>
      <w:r>
        <w:rPr>
          <w:szCs w:val="20"/>
        </w:rPr>
        <w:t>The entry will be $240.00 per team.</w:t>
      </w:r>
      <w:r>
        <w:rPr/>
        <w:t xml:space="preserve">  </w:t>
      </w:r>
      <w:r>
        <w:rPr>
          <w:szCs w:val="20"/>
        </w:rPr>
        <w:t xml:space="preserve">We will be running the singles side pot for </w:t>
      </w:r>
      <w:r>
        <w:rPr>
          <w:szCs w:val="20"/>
        </w:rPr>
        <w:t>every bowler</w:t>
      </w:r>
      <w:r>
        <w:rPr>
          <w:szCs w:val="20"/>
        </w:rPr>
        <w:t>.  This is included in the team entry fee so everyone is automatically entered into Singles.</w:t>
      </w:r>
    </w:p>
    <w:p>
      <w:pPr>
        <w:pStyle w:val="Normal"/>
        <w:widowControl w:val="false"/>
        <w:rPr>
          <w:szCs w:val="20"/>
        </w:rPr>
      </w:pPr>
      <w:r>
        <w:rPr>
          <w:szCs w:val="20"/>
        </w:rPr>
        <w:t xml:space="preserve"> </w:t>
      </w:r>
    </w:p>
    <w:p>
      <w:pPr>
        <w:pStyle w:val="Normal"/>
        <w:widowControl w:val="false"/>
        <w:rPr/>
      </w:pPr>
      <w:r>
        <w:rPr>
          <w:b/>
          <w:bCs/>
          <w:szCs w:val="20"/>
        </w:rPr>
        <w:t xml:space="preserve"> </w:t>
      </w:r>
      <w:r>
        <w:rPr>
          <w:b/>
          <w:bCs/>
          <w:szCs w:val="20"/>
        </w:rPr>
        <w:t>Prize checks will be mailed within 30 days from the end of the tournament. October 7th</w:t>
      </w:r>
      <w:r>
        <w:rPr>
          <w:b/>
          <w:bCs/>
          <w:szCs w:val="20"/>
          <w:vertAlign w:val="superscript"/>
        </w:rPr>
        <w:t xml:space="preserve"> </w:t>
      </w:r>
      <w:r>
        <w:rPr>
          <w:b/>
          <w:bCs/>
          <w:szCs w:val="20"/>
        </w:rPr>
        <w:t>2026</w:t>
      </w:r>
    </w:p>
    <w:p>
      <w:pPr>
        <w:pStyle w:val="Normal"/>
        <w:widowControl w:val="false"/>
        <w:rPr>
          <w:b/>
          <w:b/>
          <w:bCs/>
          <w:szCs w:val="20"/>
        </w:rPr>
      </w:pPr>
      <w:r>
        <w:rPr>
          <w:b/>
          <w:bCs/>
          <w:szCs w:val="20"/>
        </w:rPr>
      </w:r>
    </w:p>
    <w:p>
      <w:pPr>
        <w:pStyle w:val="TextBody"/>
        <w:rPr/>
      </w:pPr>
      <w:r>
        <w:rPr>
          <w:sz w:val="24"/>
        </w:rPr>
        <w:t>You can run your Summer Superbowl league as you wish. Add extra in-house prize money, etc, they do have to bowl a minimum of 12 weeks. The top ½ of teams go to Grand Finals and remainder to the consolation.  If you have an odd number of teams, the odd one goes to the consolation</w:t>
      </w:r>
      <w:r>
        <w:rPr>
          <w:b/>
          <w:bCs w:val="false"/>
          <w:sz w:val="24"/>
        </w:rPr>
        <w:t>. This is based on the number of entries paid for in full (Not the deposit).   You must certify your league with USBC</w:t>
      </w:r>
      <w:r>
        <w:rPr>
          <w:sz w:val="24"/>
        </w:rPr>
        <w:t xml:space="preserve">, send your team deposits by July 1, and the remainder with your entries by August 21, 2026.  Make sure each team gets a copy of the rules.  </w:t>
      </w:r>
    </w:p>
    <w:p>
      <w:pPr>
        <w:pStyle w:val="Normal"/>
        <w:widowControl w:val="false"/>
        <w:rPr>
          <w:sz w:val="24"/>
          <w:szCs w:val="20"/>
        </w:rPr>
      </w:pPr>
      <w:r>
        <w:rPr>
          <w:sz w:val="24"/>
          <w:szCs w:val="20"/>
        </w:rPr>
      </w:r>
    </w:p>
    <w:p>
      <w:pPr>
        <w:pStyle w:val="Normal"/>
        <w:widowControl w:val="false"/>
        <w:rPr/>
      </w:pPr>
      <w:r>
        <w:rPr>
          <w:szCs w:val="20"/>
        </w:rPr>
        <w:t xml:space="preserve">Best of Luck and have a GREAT Summer Season.  </w:t>
      </w:r>
      <w:r>
        <w:rPr>
          <w:b/>
          <w:bCs/>
          <w:szCs w:val="20"/>
        </w:rPr>
        <w:t xml:space="preserve">Please contact me if you have any questions or concerns about running your league. Please note my e-mail address is on the letterhead. </w:t>
      </w:r>
    </w:p>
    <w:p>
      <w:pPr>
        <w:pStyle w:val="Normal"/>
        <w:widowControl w:val="false"/>
        <w:rPr>
          <w:b/>
          <w:b/>
          <w:bCs/>
          <w:szCs w:val="20"/>
        </w:rPr>
      </w:pPr>
      <w:r>
        <w:rPr>
          <w:b/>
          <w:bCs/>
          <w:szCs w:val="20"/>
        </w:rPr>
      </w:r>
    </w:p>
    <w:p>
      <w:pPr>
        <w:pStyle w:val="Normal"/>
        <w:widowControl w:val="false"/>
        <w:rPr/>
      </w:pPr>
      <w:r>
        <w:rPr>
          <w:szCs w:val="20"/>
        </w:rPr>
        <w:t xml:space="preserve">Help Keep Bowling Strong </w:t>
      </w:r>
      <w:r>
        <w:rPr>
          <w:rFonts w:eastAsia="Segoe UI Emoji" w:cs="Segoe UI Emoji" w:ascii="Segoe UI Emoji" w:hAnsi="Segoe UI Emoji"/>
          <w:szCs w:val="20"/>
        </w:rPr>
        <w:t>😊</w:t>
      </w:r>
      <w:r>
        <w:rPr>
          <w:szCs w:val="20"/>
        </w:rPr>
        <w:t>,</w:t>
      </w:r>
    </w:p>
    <w:p>
      <w:pPr>
        <w:pStyle w:val="Normal"/>
        <w:widowControl w:val="false"/>
        <w:rPr>
          <w:szCs w:val="20"/>
        </w:rPr>
      </w:pPr>
      <w:r>
        <w:rPr>
          <w:szCs w:val="20"/>
        </w:rPr>
      </w:r>
    </w:p>
    <w:p>
      <w:pPr>
        <w:pStyle w:val="Normal"/>
        <w:widowControl w:val="false"/>
        <w:rPr>
          <w:szCs w:val="20"/>
        </w:rPr>
      </w:pPr>
      <w:r>
        <w:rPr>
          <w:szCs w:val="20"/>
        </w:rPr>
        <w:t xml:space="preserve">Christie Bouvia, Coordinator </w:t>
      </w:r>
    </w:p>
    <w:p>
      <w:pPr>
        <w:pStyle w:val="Normal"/>
        <w:widowControl w:val="false"/>
        <w:rPr>
          <w:szCs w:val="20"/>
        </w:rPr>
      </w:pPr>
      <w:r>
        <w:rPr>
          <w:szCs w:val="20"/>
        </w:rPr>
        <w:t>Summer Super Bowl 2026</w:t>
      </w:r>
    </w:p>
    <w:p>
      <w:pPr>
        <w:pStyle w:val="Normal"/>
        <w:widowControl w:val="false"/>
        <w:rPr>
          <w:szCs w:val="20"/>
        </w:rPr>
      </w:pPr>
      <w:r>
        <w:rPr>
          <w:szCs w:val="20"/>
        </w:rPr>
      </w:r>
    </w:p>
    <w:p>
      <w:pPr>
        <w:pStyle w:val="Normal"/>
        <w:widowControl w:val="false"/>
        <w:rPr>
          <w:szCs w:val="20"/>
        </w:rPr>
      </w:pPr>
      <w:r>
        <w:rPr>
          <w:szCs w:val="20"/>
        </w:rPr>
      </w:r>
    </w:p>
    <w:p>
      <w:pPr>
        <w:pStyle w:val="Normal"/>
        <w:widowControl w:val="false"/>
        <w:rPr>
          <w:szCs w:val="20"/>
        </w:rPr>
      </w:pPr>
      <w:r>
        <w:rPr>
          <w:szCs w:val="20"/>
        </w:rPr>
      </w:r>
    </w:p>
    <w:p>
      <w:pPr>
        <w:pStyle w:val="Normal"/>
        <w:widowControl w:val="false"/>
        <w:rPr>
          <w:szCs w:val="20"/>
        </w:rPr>
      </w:pPr>
      <w:r>
        <w:rPr>
          <w:szCs w:val="20"/>
        </w:rPr>
        <w:t xml:space="preserve">Finals: </w:t>
        <w:tab/>
        <w:tab/>
        <w:t>Baileys Tiger Bowl in Battle Ground, WA</w:t>
      </w:r>
    </w:p>
    <w:p>
      <w:pPr>
        <w:pStyle w:val="Normal"/>
        <w:widowControl w:val="false"/>
        <w:rPr>
          <w:szCs w:val="20"/>
        </w:rPr>
      </w:pPr>
      <w:r>
        <w:rPr>
          <w:szCs w:val="20"/>
        </w:rPr>
      </w:r>
    </w:p>
    <w:p>
      <w:pPr>
        <w:pStyle w:val="Normal"/>
        <w:widowControl w:val="false"/>
        <w:rPr>
          <w:szCs w:val="20"/>
        </w:rPr>
      </w:pPr>
      <w:r>
        <w:rPr>
          <w:szCs w:val="20"/>
        </w:rPr>
        <w:t>Consolation:</w:t>
        <w:tab/>
        <w:t>Lakeshore Lanes in Albany,  OR</w:t>
      </w:r>
    </w:p>
    <w:sectPr>
      <w:headerReference w:type="default" r:id="rId2"/>
      <w:footerReference w:type="default" r:id="rId3"/>
      <w:type w:val="nextPage"/>
      <w:pgSz w:w="12240" w:h="15840"/>
      <w:pgMar w:left="1440" w:right="1440" w:gutter="0" w:header="360" w:top="720" w:footer="94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Impact">
    <w:charset w:val="00"/>
    <w:family w:val="roman"/>
    <w:pitch w:val="variable"/>
  </w:font>
  <w:font w:name="Liberation Sans">
    <w:altName w:val="Arial"/>
    <w:charset w:val="00"/>
    <w:family w:val="roman"/>
    <w:pitch w:val="variable"/>
  </w:font>
  <w:font w:name="Arial">
    <w:charset w:val="00"/>
    <w:family w:val="roman"/>
    <w:pitch w:val="variable"/>
  </w:font>
  <w:font w:name="Segoe UI Emoj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Heading1">
    <w:name w:val="Heading 1"/>
    <w:basedOn w:val="Normal"/>
    <w:next w:val="Normal"/>
    <w:qFormat/>
    <w:pPr>
      <w:keepNext w:val="true"/>
      <w:widowControl w:val="false"/>
      <w:numPr>
        <w:ilvl w:val="0"/>
        <w:numId w:val="1"/>
      </w:numPr>
      <w:pBdr>
        <w:bottom w:val="double" w:sz="6" w:space="0" w:color="000000"/>
      </w:pBdr>
      <w:jc w:val="center"/>
      <w:outlineLvl w:val="0"/>
    </w:pPr>
    <w:rPr>
      <w:rFonts w:ascii="Impact" w:hAnsi="Impact" w:cs="Impact"/>
      <w:sz w:val="28"/>
    </w:rPr>
  </w:style>
  <w:style w:type="character" w:styleId="DefaultParagraphFont">
    <w:name w:val="Default Paragraph Font"/>
    <w:qFormat/>
    <w:rPr/>
  </w:style>
  <w:style w:type="character" w:styleId="InternetLink">
    <w:name w:val="Hyperlink"/>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widowControl w:val="false"/>
    </w:pPr>
    <w:rPr>
      <w:bCs/>
      <w:sz w:val="22"/>
      <w:szCs w:val="20"/>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55</TotalTime>
  <Application>LibreOffice/7.4.2.3$Windows_X86_64 LibreOffice_project/382eef1f22670f7f4118c8c2dd222ec7ad009daf</Application>
  <AppVersion>15.0000</AppVersion>
  <Pages>1</Pages>
  <Words>294</Words>
  <Characters>1356</Characters>
  <CharactersWithSpaces>1652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2020-06-09T11:15:00Z</dcterms:created>
  <dc:creator>Madras Bowl</dc:creator>
  <dc:description/>
  <dc:language>en-US</dc:language>
  <cp:lastModifiedBy/>
  <cp:lastPrinted>2025-02-23T15:20:28Z</cp:lastPrinted>
  <dcterms:modified xsi:type="dcterms:W3CDTF">2026-03-30T15:25:16Z</dcterms:modified>
  <cp:revision>8</cp:revision>
  <dc:subject/>
  <dc:title>Summer Super Bowl 2006</dc:title>
</cp:coreProperties>
</file>

<file path=docProps/custom.xml><?xml version="1.0" encoding="utf-8"?>
<Properties xmlns="http://schemas.openxmlformats.org/officeDocument/2006/custom-properties" xmlns:vt="http://schemas.openxmlformats.org/officeDocument/2006/docPropsVTypes"/>
</file>